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90FCF" w14:textId="77777777" w:rsidR="00B37E62" w:rsidRDefault="00B37E62" w:rsidP="00F7032D">
      <w:pPr>
        <w:spacing w:after="0"/>
        <w:jc w:val="center"/>
        <w:rPr>
          <w:rFonts w:ascii="Times New Roman" w:hAnsi="Times New Roman" w:cs="Times New Roman"/>
        </w:rPr>
      </w:pPr>
    </w:p>
    <w:p w14:paraId="4FABB39E" w14:textId="0584C9FF" w:rsidR="0035553E" w:rsidRDefault="00D564C1" w:rsidP="00F6014F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0A4DD8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527AD8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D92EE8">
        <w:rPr>
          <w:rStyle w:val="Hipercze"/>
          <w:rFonts w:ascii="Times New Roman" w:hAnsi="Times New Roman" w:cs="Times New Roman"/>
          <w:b/>
          <w:color w:val="auto"/>
          <w:u w:val="none"/>
        </w:rPr>
        <w:t>KOMUNIKACJI I TRANSPORTU</w:t>
      </w:r>
      <w:r w:rsidR="0020451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– FILIA W WARCE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7590924F" w14:textId="77777777" w:rsidR="00F6014F" w:rsidRPr="00F6014F" w:rsidRDefault="00F6014F" w:rsidP="00F6014F">
      <w:pPr>
        <w:spacing w:after="0"/>
        <w:jc w:val="center"/>
        <w:rPr>
          <w:rFonts w:ascii="Times New Roman" w:hAnsi="Times New Roman" w:cs="Times New Roman"/>
          <w:b/>
        </w:rPr>
      </w:pPr>
    </w:p>
    <w:p w14:paraId="09169549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4269BFAD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6DEB257D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710A1DD9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2C280E56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17BAC080" w14:textId="77777777" w:rsidR="00B37E62" w:rsidRPr="00D92EE8" w:rsidRDefault="00246A49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E8">
        <w:rPr>
          <w:rFonts w:ascii="Times New Roman" w:hAnsi="Times New Roman" w:cs="Times New Roman"/>
          <w:b/>
          <w:sz w:val="24"/>
          <w:szCs w:val="24"/>
        </w:rPr>
        <w:t>wykształcenie</w:t>
      </w:r>
      <w:r w:rsidR="00A6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EE8" w:rsidRPr="00A61B72">
        <w:rPr>
          <w:rFonts w:ascii="Times New Roman" w:hAnsi="Times New Roman" w:cs="Times New Roman"/>
          <w:b/>
          <w:sz w:val="24"/>
          <w:szCs w:val="24"/>
        </w:rPr>
        <w:t>średnie</w:t>
      </w:r>
      <w:r w:rsidR="00D92EE8">
        <w:rPr>
          <w:rFonts w:ascii="Times New Roman" w:hAnsi="Times New Roman" w:cs="Times New Roman"/>
          <w:sz w:val="24"/>
          <w:szCs w:val="24"/>
        </w:rPr>
        <w:t>;</w:t>
      </w:r>
    </w:p>
    <w:p w14:paraId="7277BE5F" w14:textId="055796E7" w:rsidR="00D92EE8" w:rsidRPr="00434F6B" w:rsidRDefault="00F16D1D" w:rsidP="00511C0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F6B">
        <w:rPr>
          <w:rFonts w:ascii="Times New Roman" w:hAnsi="Times New Roman" w:cs="Times New Roman"/>
          <w:b/>
          <w:sz w:val="24"/>
          <w:szCs w:val="24"/>
        </w:rPr>
        <w:t>doświadczenie zawodowe:</w:t>
      </w:r>
      <w:r w:rsidR="00900BB2" w:rsidRPr="00434F6B">
        <w:rPr>
          <w:rFonts w:ascii="Times New Roman" w:hAnsi="Times New Roman" w:cs="Times New Roman"/>
          <w:sz w:val="24"/>
          <w:szCs w:val="24"/>
        </w:rPr>
        <w:t xml:space="preserve"> </w:t>
      </w:r>
      <w:r w:rsidR="00434F6B" w:rsidRPr="00434F6B">
        <w:rPr>
          <w:rFonts w:ascii="Times New Roman" w:hAnsi="Times New Roman" w:cs="Times New Roman"/>
          <w:sz w:val="24"/>
          <w:szCs w:val="24"/>
        </w:rPr>
        <w:t>2 lata stażu pracy;</w:t>
      </w:r>
    </w:p>
    <w:p w14:paraId="76CF347A" w14:textId="2450CC38" w:rsidR="00943626" w:rsidRPr="00D92EE8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3B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4D4A3B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4D4A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D92EE8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Pr="00D92EE8">
        <w:rPr>
          <w:rFonts w:ascii="Times New Roman" w:hAnsi="Times New Roman" w:cs="Times New Roman"/>
          <w:sz w:val="24"/>
          <w:szCs w:val="24"/>
        </w:rPr>
        <w:t>)</w:t>
      </w:r>
      <w:r w:rsidR="00900BB2">
        <w:rPr>
          <w:rFonts w:ascii="Times New Roman" w:hAnsi="Times New Roman" w:cs="Times New Roman"/>
          <w:sz w:val="24"/>
          <w:szCs w:val="24"/>
        </w:rPr>
        <w:t>;</w:t>
      </w:r>
    </w:p>
    <w:p w14:paraId="061D10CE" w14:textId="77777777" w:rsidR="00E6618A" w:rsidRPr="00511C02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511C02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511C02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511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F8B90C" w14:textId="47D14973" w:rsidR="00D92EE8" w:rsidRDefault="00900BB2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>ustawa z dnia 10 maja 1990 r. Przepisy wprowadzające ustawę o samorządzie terytorialnym i ustawę o pracownikach samorządowych (Dz.U. z 2020</w:t>
      </w:r>
      <w:r w:rsidR="00FC66AF">
        <w:rPr>
          <w:rFonts w:ascii="Times New Roman" w:hAnsi="Times New Roman" w:cs="Times New Roman"/>
          <w:sz w:val="24"/>
          <w:szCs w:val="24"/>
        </w:rPr>
        <w:t xml:space="preserve"> </w:t>
      </w:r>
      <w:r w:rsidRPr="00900BB2">
        <w:rPr>
          <w:rFonts w:ascii="Times New Roman" w:hAnsi="Times New Roman" w:cs="Times New Roman"/>
          <w:sz w:val="24"/>
          <w:szCs w:val="24"/>
        </w:rPr>
        <w:t xml:space="preserve">r.  poz. 462 </w:t>
      </w:r>
      <w:r w:rsidR="0066321E">
        <w:rPr>
          <w:rFonts w:ascii="Times New Roman" w:hAnsi="Times New Roman" w:cs="Times New Roman"/>
          <w:sz w:val="24"/>
          <w:szCs w:val="24"/>
        </w:rPr>
        <w:t>ze</w:t>
      </w:r>
      <w:r w:rsidRPr="00900BB2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6794F691" w14:textId="06C4627E" w:rsidR="00900BB2" w:rsidRDefault="00900BB2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 xml:space="preserve">ustawy z dnia 14 czerwca 1960 r. – Kodeks postępowania administracyjnego </w:t>
      </w:r>
      <w:r w:rsidR="007F31E6">
        <w:rPr>
          <w:rFonts w:ascii="Times New Roman" w:hAnsi="Times New Roman" w:cs="Times New Roman"/>
          <w:sz w:val="24"/>
          <w:szCs w:val="24"/>
        </w:rPr>
        <w:br/>
      </w:r>
      <w:r w:rsidRPr="00900BB2">
        <w:rPr>
          <w:rFonts w:ascii="Times New Roman" w:hAnsi="Times New Roman" w:cs="Times New Roman"/>
          <w:sz w:val="24"/>
          <w:szCs w:val="24"/>
        </w:rPr>
        <w:t>(Dz.</w:t>
      </w:r>
      <w:r w:rsidR="00FC66AF">
        <w:rPr>
          <w:rFonts w:ascii="Times New Roman" w:hAnsi="Times New Roman" w:cs="Times New Roman"/>
          <w:sz w:val="24"/>
          <w:szCs w:val="24"/>
        </w:rPr>
        <w:t xml:space="preserve"> </w:t>
      </w:r>
      <w:r w:rsidRPr="00900BB2">
        <w:rPr>
          <w:rFonts w:ascii="Times New Roman" w:hAnsi="Times New Roman" w:cs="Times New Roman"/>
          <w:sz w:val="24"/>
          <w:szCs w:val="24"/>
        </w:rPr>
        <w:t>U. z 202</w:t>
      </w:r>
      <w:r w:rsidR="0066321E">
        <w:rPr>
          <w:rFonts w:ascii="Times New Roman" w:hAnsi="Times New Roman" w:cs="Times New Roman"/>
          <w:sz w:val="24"/>
          <w:szCs w:val="24"/>
        </w:rPr>
        <w:t>3</w:t>
      </w:r>
      <w:r w:rsidRPr="00900BB2">
        <w:rPr>
          <w:rFonts w:ascii="Times New Roman" w:hAnsi="Times New Roman" w:cs="Times New Roman"/>
          <w:sz w:val="24"/>
          <w:szCs w:val="24"/>
        </w:rPr>
        <w:t xml:space="preserve"> r. poz. </w:t>
      </w:r>
      <w:r w:rsidR="0066321E">
        <w:rPr>
          <w:rFonts w:ascii="Times New Roman" w:hAnsi="Times New Roman" w:cs="Times New Roman"/>
          <w:sz w:val="24"/>
          <w:szCs w:val="24"/>
        </w:rPr>
        <w:t>775</w:t>
      </w:r>
      <w:r w:rsidRPr="00900BB2">
        <w:rPr>
          <w:rFonts w:ascii="Times New Roman" w:hAnsi="Times New Roman" w:cs="Times New Roman"/>
          <w:sz w:val="24"/>
          <w:szCs w:val="24"/>
        </w:rPr>
        <w:t xml:space="preserve"> </w:t>
      </w:r>
      <w:r w:rsidR="0066321E">
        <w:rPr>
          <w:rFonts w:ascii="Times New Roman" w:hAnsi="Times New Roman" w:cs="Times New Roman"/>
          <w:sz w:val="24"/>
          <w:szCs w:val="24"/>
        </w:rPr>
        <w:t>ze</w:t>
      </w:r>
      <w:r w:rsidRPr="00900BB2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5DF24E01" w14:textId="3C270F49" w:rsidR="00900BB2" w:rsidRDefault="00900BB2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 xml:space="preserve">ustawa </w:t>
      </w:r>
      <w:r w:rsidR="004D4A3B" w:rsidRPr="004D4A3B">
        <w:rPr>
          <w:rFonts w:ascii="Times New Roman" w:hAnsi="Times New Roman" w:cs="Times New Roman"/>
          <w:sz w:val="24"/>
          <w:szCs w:val="24"/>
        </w:rPr>
        <w:t xml:space="preserve">z dnia 5 stycznia 2011 r. </w:t>
      </w:r>
      <w:r w:rsidRPr="00900BB2">
        <w:rPr>
          <w:rFonts w:ascii="Times New Roman" w:hAnsi="Times New Roman" w:cs="Times New Roman"/>
          <w:sz w:val="24"/>
          <w:szCs w:val="24"/>
        </w:rPr>
        <w:t>o kierujących pojazdami (Dz. U.</w:t>
      </w:r>
      <w:r w:rsidR="00434F6B">
        <w:rPr>
          <w:rFonts w:ascii="Times New Roman" w:hAnsi="Times New Roman" w:cs="Times New Roman"/>
          <w:sz w:val="24"/>
          <w:szCs w:val="24"/>
        </w:rPr>
        <w:t xml:space="preserve"> z </w:t>
      </w:r>
      <w:r w:rsidRPr="00900BB2">
        <w:rPr>
          <w:rFonts w:ascii="Times New Roman" w:hAnsi="Times New Roman" w:cs="Times New Roman"/>
          <w:sz w:val="24"/>
          <w:szCs w:val="24"/>
        </w:rPr>
        <w:t>202</w:t>
      </w:r>
      <w:r w:rsidR="0066321E">
        <w:rPr>
          <w:rFonts w:ascii="Times New Roman" w:hAnsi="Times New Roman" w:cs="Times New Roman"/>
          <w:sz w:val="24"/>
          <w:szCs w:val="24"/>
        </w:rPr>
        <w:t>3</w:t>
      </w:r>
      <w:r w:rsidRPr="00900BB2">
        <w:rPr>
          <w:rFonts w:ascii="Times New Roman" w:hAnsi="Times New Roman" w:cs="Times New Roman"/>
          <w:sz w:val="24"/>
          <w:szCs w:val="24"/>
        </w:rPr>
        <w:t xml:space="preserve"> r. poz. 6</w:t>
      </w:r>
      <w:r w:rsidR="0066321E">
        <w:rPr>
          <w:rFonts w:ascii="Times New Roman" w:hAnsi="Times New Roman" w:cs="Times New Roman"/>
          <w:sz w:val="24"/>
          <w:szCs w:val="24"/>
        </w:rPr>
        <w:t>22 ze zm.</w:t>
      </w:r>
      <w:r w:rsidRPr="00900BB2">
        <w:rPr>
          <w:rFonts w:ascii="Times New Roman" w:hAnsi="Times New Roman" w:cs="Times New Roman"/>
          <w:sz w:val="24"/>
          <w:szCs w:val="24"/>
        </w:rPr>
        <w:t>)</w:t>
      </w:r>
      <w:r w:rsidR="007F31E6">
        <w:rPr>
          <w:rFonts w:ascii="Times New Roman" w:hAnsi="Times New Roman" w:cs="Times New Roman"/>
          <w:sz w:val="24"/>
          <w:szCs w:val="24"/>
        </w:rPr>
        <w:t>;</w:t>
      </w:r>
    </w:p>
    <w:p w14:paraId="49D2FE03" w14:textId="299ACD10" w:rsidR="00900BB2" w:rsidRDefault="00900BB2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 xml:space="preserve">ustawa z dnia 20 czerwca 1997 </w:t>
      </w:r>
      <w:r w:rsidR="00FC66AF">
        <w:rPr>
          <w:rFonts w:ascii="Times New Roman" w:hAnsi="Times New Roman" w:cs="Times New Roman"/>
          <w:sz w:val="24"/>
          <w:szCs w:val="24"/>
        </w:rPr>
        <w:t xml:space="preserve">r. </w:t>
      </w:r>
      <w:r w:rsidRPr="00900BB2">
        <w:rPr>
          <w:rFonts w:ascii="Times New Roman" w:hAnsi="Times New Roman" w:cs="Times New Roman"/>
          <w:sz w:val="24"/>
          <w:szCs w:val="24"/>
        </w:rPr>
        <w:t xml:space="preserve">Prawo o ruchu drogowym (Dz. U. </w:t>
      </w:r>
      <w:r w:rsidR="00434F6B">
        <w:rPr>
          <w:rFonts w:ascii="Times New Roman" w:hAnsi="Times New Roman" w:cs="Times New Roman"/>
          <w:sz w:val="24"/>
          <w:szCs w:val="24"/>
        </w:rPr>
        <w:t xml:space="preserve">z </w:t>
      </w:r>
      <w:r w:rsidRPr="00900BB2">
        <w:rPr>
          <w:rFonts w:ascii="Times New Roman" w:hAnsi="Times New Roman" w:cs="Times New Roman"/>
          <w:sz w:val="24"/>
          <w:szCs w:val="24"/>
        </w:rPr>
        <w:t>202</w:t>
      </w:r>
      <w:r w:rsidR="0066321E">
        <w:rPr>
          <w:rFonts w:ascii="Times New Roman" w:hAnsi="Times New Roman" w:cs="Times New Roman"/>
          <w:sz w:val="24"/>
          <w:szCs w:val="24"/>
        </w:rPr>
        <w:t>3</w:t>
      </w:r>
      <w:r w:rsidRPr="00900BB2">
        <w:rPr>
          <w:rFonts w:ascii="Times New Roman" w:hAnsi="Times New Roman" w:cs="Times New Roman"/>
          <w:sz w:val="24"/>
          <w:szCs w:val="24"/>
        </w:rPr>
        <w:t xml:space="preserve"> r. poz. </w:t>
      </w:r>
      <w:r w:rsidR="0066321E">
        <w:rPr>
          <w:rFonts w:ascii="Times New Roman" w:hAnsi="Times New Roman" w:cs="Times New Roman"/>
          <w:sz w:val="24"/>
          <w:szCs w:val="24"/>
        </w:rPr>
        <w:t>1047</w:t>
      </w:r>
      <w:r w:rsidRPr="00900BB2">
        <w:rPr>
          <w:rFonts w:ascii="Times New Roman" w:hAnsi="Times New Roman" w:cs="Times New Roman"/>
          <w:sz w:val="24"/>
          <w:szCs w:val="24"/>
        </w:rPr>
        <w:t xml:space="preserve"> </w:t>
      </w:r>
      <w:r w:rsidR="007F31E6">
        <w:rPr>
          <w:rFonts w:ascii="Times New Roman" w:hAnsi="Times New Roman" w:cs="Times New Roman"/>
          <w:sz w:val="24"/>
          <w:szCs w:val="24"/>
        </w:rPr>
        <w:br/>
      </w:r>
      <w:r w:rsidRPr="00900BB2">
        <w:rPr>
          <w:rFonts w:ascii="Times New Roman" w:hAnsi="Times New Roman" w:cs="Times New Roman"/>
          <w:sz w:val="24"/>
          <w:szCs w:val="24"/>
        </w:rPr>
        <w:t>z</w:t>
      </w:r>
      <w:r w:rsidR="0066321E">
        <w:rPr>
          <w:rFonts w:ascii="Times New Roman" w:hAnsi="Times New Roman" w:cs="Times New Roman"/>
          <w:sz w:val="24"/>
          <w:szCs w:val="24"/>
        </w:rPr>
        <w:t>e</w:t>
      </w:r>
      <w:r w:rsidRPr="00900BB2">
        <w:rPr>
          <w:rFonts w:ascii="Times New Roman" w:hAnsi="Times New Roman" w:cs="Times New Roman"/>
          <w:sz w:val="24"/>
          <w:szCs w:val="24"/>
        </w:rPr>
        <w:t xml:space="preserve"> zm.)</w:t>
      </w:r>
      <w:r w:rsidR="00434F6B">
        <w:rPr>
          <w:rFonts w:ascii="Times New Roman" w:hAnsi="Times New Roman" w:cs="Times New Roman"/>
          <w:sz w:val="24"/>
          <w:szCs w:val="24"/>
        </w:rPr>
        <w:t>;</w:t>
      </w:r>
    </w:p>
    <w:p w14:paraId="46DFCB17" w14:textId="77777777" w:rsidR="00C150C3" w:rsidRPr="00511C0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27F0102" w14:textId="3B990F49" w:rsidR="00D92EE8" w:rsidRPr="00900BB2" w:rsidRDefault="00900BB2" w:rsidP="004D4A3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>Wykształcenie:</w:t>
      </w:r>
      <w:r w:rsidRPr="00900BB2">
        <w:t xml:space="preserve"> </w:t>
      </w:r>
      <w:r w:rsidR="00434F6B">
        <w:rPr>
          <w:rFonts w:ascii="Times New Roman" w:hAnsi="Times New Roman" w:cs="Times New Roman"/>
          <w:sz w:val="24"/>
          <w:szCs w:val="24"/>
        </w:rPr>
        <w:t>wyższe;</w:t>
      </w:r>
    </w:p>
    <w:p w14:paraId="7E5F5528" w14:textId="093234FA" w:rsidR="00900BB2" w:rsidRDefault="00900BB2" w:rsidP="004D4A3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zawodowe: p</w:t>
      </w:r>
      <w:r w:rsidRPr="00900BB2">
        <w:rPr>
          <w:rFonts w:ascii="Times New Roman" w:hAnsi="Times New Roman" w:cs="Times New Roman"/>
          <w:sz w:val="24"/>
          <w:szCs w:val="24"/>
        </w:rPr>
        <w:t>raca na stanowisku urzędniczym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270767" w14:textId="5C444EDF" w:rsidR="00900BB2" w:rsidRDefault="00900BB2" w:rsidP="004D4A3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komputera: </w:t>
      </w:r>
      <w:r w:rsidR="007F31E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najomość systemu CEPiK;</w:t>
      </w:r>
    </w:p>
    <w:p w14:paraId="44E6A23C" w14:textId="42FB8CD4" w:rsidR="00900BB2" w:rsidRPr="00511C02" w:rsidRDefault="00900BB2" w:rsidP="004D4A3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języków obcych: </w:t>
      </w:r>
      <w:r w:rsidRPr="00900BB2">
        <w:rPr>
          <w:rFonts w:ascii="Times New Roman" w:hAnsi="Times New Roman" w:cs="Times New Roman"/>
          <w:sz w:val="24"/>
          <w:szCs w:val="24"/>
        </w:rPr>
        <w:t>znajomość języka angielskiego i/lub rosyjskiego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56606D" w14:textId="330352FB" w:rsidR="00DD33A5" w:rsidRPr="00DD33A5" w:rsidRDefault="00FC66AF" w:rsidP="004D4A3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33A5">
        <w:rPr>
          <w:rFonts w:ascii="Times New Roman" w:hAnsi="Times New Roman" w:cs="Times New Roman"/>
          <w:sz w:val="24"/>
          <w:szCs w:val="24"/>
        </w:rPr>
        <w:t>re</w:t>
      </w:r>
      <w:r w:rsidR="000A4DD8">
        <w:rPr>
          <w:rFonts w:ascii="Times New Roman" w:hAnsi="Times New Roman" w:cs="Times New Roman"/>
          <w:sz w:val="24"/>
          <w:szCs w:val="24"/>
        </w:rPr>
        <w:t>dyspozycje</w:t>
      </w:r>
      <w:r w:rsidR="00DD33A5">
        <w:rPr>
          <w:rFonts w:ascii="Times New Roman" w:hAnsi="Times New Roman" w:cs="Times New Roman"/>
          <w:sz w:val="24"/>
          <w:szCs w:val="24"/>
        </w:rPr>
        <w:t xml:space="preserve"> osobowościowe: odporność na stres, łatwość uczenia się, asertywność</w:t>
      </w:r>
      <w:r w:rsidR="000F78B3">
        <w:rPr>
          <w:rFonts w:ascii="Times New Roman" w:hAnsi="Times New Roman" w:cs="Times New Roman"/>
          <w:sz w:val="24"/>
          <w:szCs w:val="24"/>
        </w:rPr>
        <w:t>;</w:t>
      </w:r>
    </w:p>
    <w:p w14:paraId="65BE0000" w14:textId="24D70708" w:rsidR="002E1D86" w:rsidRPr="00D92EE8" w:rsidRDefault="00FC66AF" w:rsidP="004D4A3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nawiązywania kontaktów.</w:t>
      </w:r>
    </w:p>
    <w:p w14:paraId="4512E800" w14:textId="77777777" w:rsidR="002E1D86" w:rsidRPr="00511C02" w:rsidRDefault="00D564C1" w:rsidP="00DD33A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511C02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511C02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171C0B2E" w14:textId="77777777" w:rsidR="00646125" w:rsidRDefault="000E6E82" w:rsidP="0064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Zadania główne:</w:t>
      </w:r>
      <w:r w:rsidR="00511C02" w:rsidRPr="00511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22D07D" w14:textId="6A97E3B3" w:rsidR="00204516" w:rsidRPr="00204516" w:rsidRDefault="00204516" w:rsidP="00646125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4516">
        <w:rPr>
          <w:rFonts w:ascii="Times New Roman" w:hAnsi="Times New Roman" w:cs="Times New Roman"/>
          <w:bCs/>
          <w:sz w:val="24"/>
          <w:szCs w:val="24"/>
        </w:rPr>
        <w:t>Obsługa interesantów z zakresu praw jazdy oraz rejestracji pojazdów.</w:t>
      </w:r>
    </w:p>
    <w:p w14:paraId="6C4B17D8" w14:textId="1B2B1073" w:rsidR="007F31E6" w:rsidRPr="00646125" w:rsidRDefault="00646125" w:rsidP="00646125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46125">
        <w:rPr>
          <w:rFonts w:ascii="Times New Roman" w:hAnsi="Times New Roman" w:cs="Times New Roman"/>
          <w:sz w:val="24"/>
          <w:szCs w:val="24"/>
        </w:rPr>
        <w:t>bsługa bieżącej korespondencji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DA7F05" w14:textId="55A73845" w:rsidR="00511C02" w:rsidRDefault="00DD33A5" w:rsidP="00FC6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Zakres ogólnych obowiązków:</w:t>
      </w:r>
      <w:r w:rsidR="00511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9B83D8" w14:textId="4E59108E" w:rsidR="00FC66AF" w:rsidRDefault="00FC66AF" w:rsidP="00FC66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C66AF">
        <w:rPr>
          <w:rFonts w:ascii="Times New Roman" w:hAnsi="Times New Roman" w:cs="Times New Roman"/>
          <w:sz w:val="24"/>
          <w:szCs w:val="24"/>
        </w:rPr>
        <w:t>ydawanie PKK (profil kandydata na kierowcę), PKZ (profil kierowcy zawodowego)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D6AA3E" w14:textId="2BB7FC56" w:rsidR="00FC66AF" w:rsidRDefault="00FC66AF" w:rsidP="00FC66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FC66AF">
        <w:rPr>
          <w:rFonts w:ascii="Times New Roman" w:hAnsi="Times New Roman" w:cs="Times New Roman"/>
          <w:sz w:val="24"/>
          <w:szCs w:val="24"/>
        </w:rPr>
        <w:t>rzygotowywanie decyzji administracyjnych związanych z wydawaniem,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6AF">
        <w:rPr>
          <w:rFonts w:ascii="Times New Roman" w:hAnsi="Times New Roman" w:cs="Times New Roman"/>
          <w:sz w:val="24"/>
          <w:szCs w:val="24"/>
        </w:rPr>
        <w:t>zatrzymywaniem oraz cofaniem uprawnień do kierowania pojazdami</w:t>
      </w:r>
      <w:r w:rsidR="00204516">
        <w:rPr>
          <w:rFonts w:ascii="Times New Roman" w:hAnsi="Times New Roman" w:cs="Times New Roman"/>
          <w:sz w:val="24"/>
          <w:szCs w:val="24"/>
        </w:rPr>
        <w:t xml:space="preserve"> oraz związanych z rejestracją i wyrejestrowywaniem pojazdów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BA6476" w14:textId="55567D03" w:rsidR="00FC66AF" w:rsidRDefault="00FC66AF" w:rsidP="00FC66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66AF">
        <w:rPr>
          <w:rFonts w:ascii="Times New Roman" w:hAnsi="Times New Roman" w:cs="Times New Roman"/>
          <w:sz w:val="24"/>
          <w:szCs w:val="24"/>
        </w:rPr>
        <w:t>rzygotowywanie krajowych i międzynarodowych praw jazdy do wydania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DE0222" w14:textId="437E84A7" w:rsidR="00204516" w:rsidRDefault="00204516" w:rsidP="00FC66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Rejestrowane i wyrejestrowywanie pojazdów.</w:t>
      </w:r>
    </w:p>
    <w:p w14:paraId="4D7CB477" w14:textId="4A0EBB93" w:rsidR="00A61B72" w:rsidRDefault="00FC66AF" w:rsidP="002E1D8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C66AF">
        <w:rPr>
          <w:rFonts w:ascii="Times New Roman" w:hAnsi="Times New Roman" w:cs="Times New Roman"/>
          <w:sz w:val="24"/>
          <w:szCs w:val="24"/>
        </w:rPr>
        <w:t>nne zlecone</w:t>
      </w:r>
      <w:r w:rsidR="004D4A3B">
        <w:rPr>
          <w:rFonts w:ascii="Times New Roman" w:hAnsi="Times New Roman" w:cs="Times New Roman"/>
          <w:sz w:val="24"/>
          <w:szCs w:val="24"/>
        </w:rPr>
        <w:t xml:space="preserve"> prace</w:t>
      </w:r>
      <w:r w:rsidRPr="00FC66AF">
        <w:rPr>
          <w:rFonts w:ascii="Times New Roman" w:hAnsi="Times New Roman" w:cs="Times New Roman"/>
          <w:sz w:val="24"/>
          <w:szCs w:val="24"/>
        </w:rPr>
        <w:t xml:space="preserve"> przez naczelnika lub jego zastępcę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24268D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39E7C99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0C2D5B95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431F1FAC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1C0EDA56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00DAC859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6444AD29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39B3EBE4" w14:textId="77777777" w:rsidR="00064C75" w:rsidRPr="00C150C3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 oraz że kandydat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466D61A5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6D47CC48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>) 2016/679 z dnia 27 kwietnia 2016 r. w sprawie ochrony osób fizycznych w związku z przetwarzaniem danych osobowych i w sprawie swobodnego przepływu takich danych oraz uchylenia dyrektywy 95/46/WE (ogólne rozporządzenie o ochronie danych), publ. Dz. Urz. UE L Nr 119, s.1.</w:t>
      </w:r>
    </w:p>
    <w:p w14:paraId="7D12509D" w14:textId="7CAA1960" w:rsidR="002E1D86" w:rsidRPr="00646125" w:rsidRDefault="00064C75" w:rsidP="0064612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Pr="00C150C3">
        <w:rPr>
          <w:rFonts w:ascii="Times New Roman" w:hAnsi="Times New Roman" w:cs="Times New Roman"/>
          <w:sz w:val="24"/>
          <w:szCs w:val="24"/>
        </w:rPr>
        <w:t>łużbie cywilnej;</w:t>
      </w:r>
    </w:p>
    <w:p w14:paraId="42AB8328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71F40867" w14:textId="383B8A4E" w:rsidR="00646125" w:rsidRPr="009136AB" w:rsidRDefault="00646125" w:rsidP="009136A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136AB">
        <w:rPr>
          <w:rFonts w:ascii="Times New Roman" w:hAnsi="Times New Roman" w:cs="Times New Roman"/>
          <w:sz w:val="24"/>
          <w:szCs w:val="24"/>
        </w:rPr>
        <w:t>Miejsce pracy: praca w</w:t>
      </w:r>
      <w:r w:rsidR="009136AB" w:rsidRPr="009136AB">
        <w:rPr>
          <w:rFonts w:ascii="Times New Roman" w:hAnsi="Times New Roman" w:cs="Times New Roman"/>
          <w:sz w:val="24"/>
          <w:szCs w:val="24"/>
        </w:rPr>
        <w:t xml:space="preserve"> </w:t>
      </w:r>
      <w:r w:rsidR="009136AB" w:rsidRPr="009136AB">
        <w:rPr>
          <w:rFonts w:ascii="Times New Roman" w:hAnsi="Times New Roman" w:cs="Times New Roman"/>
          <w:sz w:val="24"/>
          <w:szCs w:val="24"/>
        </w:rPr>
        <w:t>Wydziału Komunikacji i Transportu w Warce</w:t>
      </w:r>
      <w:r w:rsidR="009136AB">
        <w:rPr>
          <w:rFonts w:ascii="Times New Roman" w:hAnsi="Times New Roman" w:cs="Times New Roman"/>
          <w:sz w:val="24"/>
          <w:szCs w:val="24"/>
        </w:rPr>
        <w:t xml:space="preserve">, </w:t>
      </w:r>
      <w:r w:rsidR="009136AB" w:rsidRPr="009136AB">
        <w:rPr>
          <w:rFonts w:ascii="Times New Roman" w:hAnsi="Times New Roman" w:cs="Times New Roman"/>
          <w:sz w:val="24"/>
          <w:szCs w:val="24"/>
        </w:rPr>
        <w:t>ul. Warszawska</w:t>
      </w:r>
      <w:r w:rsidR="009136AB">
        <w:rPr>
          <w:rFonts w:ascii="Times New Roman" w:hAnsi="Times New Roman" w:cs="Times New Roman"/>
          <w:sz w:val="24"/>
          <w:szCs w:val="24"/>
        </w:rPr>
        <w:t xml:space="preserve"> </w:t>
      </w:r>
      <w:r w:rsidR="009136AB" w:rsidRPr="009136AB">
        <w:rPr>
          <w:rFonts w:ascii="Times New Roman" w:hAnsi="Times New Roman" w:cs="Times New Roman"/>
          <w:sz w:val="24"/>
          <w:szCs w:val="24"/>
        </w:rPr>
        <w:t>4</w:t>
      </w:r>
      <w:r w:rsidR="009136AB">
        <w:rPr>
          <w:rFonts w:ascii="Times New Roman" w:hAnsi="Times New Roman" w:cs="Times New Roman"/>
          <w:sz w:val="24"/>
          <w:szCs w:val="24"/>
        </w:rPr>
        <w:t xml:space="preserve">5, </w:t>
      </w:r>
      <w:r w:rsidR="009136AB">
        <w:rPr>
          <w:rFonts w:ascii="Times New Roman" w:hAnsi="Times New Roman" w:cs="Times New Roman"/>
          <w:sz w:val="24"/>
          <w:szCs w:val="24"/>
        </w:rPr>
        <w:br/>
      </w:r>
      <w:r w:rsidR="009136AB" w:rsidRPr="009136AB">
        <w:rPr>
          <w:rFonts w:ascii="Times New Roman" w:hAnsi="Times New Roman" w:cs="Times New Roman"/>
          <w:sz w:val="24"/>
          <w:szCs w:val="24"/>
        </w:rPr>
        <w:t>05</w:t>
      </w:r>
      <w:r w:rsidR="009136AB">
        <w:rPr>
          <w:rFonts w:ascii="Times New Roman" w:hAnsi="Times New Roman" w:cs="Times New Roman"/>
          <w:sz w:val="24"/>
          <w:szCs w:val="24"/>
        </w:rPr>
        <w:t>-</w:t>
      </w:r>
      <w:r w:rsidR="009136AB" w:rsidRPr="009136AB">
        <w:rPr>
          <w:rFonts w:ascii="Times New Roman" w:hAnsi="Times New Roman" w:cs="Times New Roman"/>
          <w:sz w:val="24"/>
          <w:szCs w:val="24"/>
        </w:rPr>
        <w:t>660 Warka (budynek CESiR)</w:t>
      </w:r>
      <w:r w:rsidRPr="00C150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C52675" w14:textId="6889DDD7" w:rsidR="00646125" w:rsidRPr="00C150C3" w:rsidRDefault="00646125" w:rsidP="006461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przemieszczaniem się wewnątrz budynku.</w:t>
      </w:r>
    </w:p>
    <w:p w14:paraId="2F584B58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58B7A73" w14:textId="52C64CAB" w:rsidR="00FF4ED4" w:rsidRDefault="00064C75" w:rsidP="009136A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W</w:t>
      </w:r>
      <w:r w:rsidR="00D564C1" w:rsidRPr="00FF4ED4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 w:rsidRPr="00FF4ED4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FF4ED4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4642AC4A" w14:textId="77777777" w:rsidR="009136AB" w:rsidRPr="00C150C3" w:rsidRDefault="009136AB" w:rsidP="009136A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1AE09B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13277161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354C42" w14:textId="4FB9422D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4D4A3B">
        <w:rPr>
          <w:rFonts w:ascii="Times New Roman" w:hAnsi="Times New Roman" w:cs="Times New Roman"/>
          <w:b/>
          <w:sz w:val="24"/>
          <w:szCs w:val="24"/>
        </w:rPr>
        <w:t>25 marca 2024</w:t>
      </w:r>
      <w:r w:rsidR="00A20B79" w:rsidRPr="00D92EE8">
        <w:rPr>
          <w:rFonts w:ascii="Times New Roman" w:hAnsi="Times New Roman" w:cs="Times New Roman"/>
          <w:b/>
          <w:sz w:val="24"/>
          <w:szCs w:val="24"/>
        </w:rPr>
        <w:t xml:space="preserve"> r. do godz. 15</w:t>
      </w:r>
      <w:r w:rsidR="00A20B79" w:rsidRPr="00D92EE8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D9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DD8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D92EE8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 xml:space="preserve">DOTYCZY NABORU NA 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STANOWISKO</w:t>
      </w:r>
      <w:r w:rsidR="00FC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EE8" w:rsidRPr="00D92EE8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 W WYDZIALE KOMUNIKACJI I TRANSPORTU</w:t>
      </w:r>
      <w:r w:rsidR="00204516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– FILIA W WARCE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BB7EC1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A98D8" w14:textId="77777777" w:rsidR="002E1D86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55C64B24" w14:textId="3DBF87CD" w:rsidR="00243424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>) 2016/679 z dnia 27 kwietnia 2016 r. w sprawie ochrony osób fizycznych w związku z przetwarzaniem danych osobowych i w sprawie swobodnego przepływu takich danych oraz uchylenia dyrektywy 95/46/WE (ogólne rozporządzenie o ochronie danych), publ.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77C98F86" w14:textId="0A93EF89" w:rsidR="00622C68" w:rsidRDefault="00622C68" w:rsidP="00161702">
      <w:pPr>
        <w:pStyle w:val="Akapitzlist"/>
        <w:ind w:left="0"/>
        <w:jc w:val="both"/>
        <w:rPr>
          <w:i/>
          <w:szCs w:val="24"/>
        </w:rPr>
      </w:pPr>
    </w:p>
    <w:p w14:paraId="64D41060" w14:textId="77777777" w:rsidR="00622C68" w:rsidRPr="00622C68" w:rsidRDefault="00622C68" w:rsidP="00622C68">
      <w:pPr>
        <w:spacing w:after="160"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22C68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36852332" w14:textId="77777777" w:rsidR="00622C68" w:rsidRPr="00622C68" w:rsidRDefault="00622C68" w:rsidP="00622C68">
      <w:pPr>
        <w:spacing w:after="160"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22C68">
        <w:rPr>
          <w:rFonts w:ascii="Times New Roman" w:eastAsia="Calibri" w:hAnsi="Times New Roman" w:cs="Times New Roman"/>
          <w:sz w:val="26"/>
          <w:szCs w:val="26"/>
        </w:rPr>
        <w:t>Krzysztof Ambroziak</w:t>
      </w:r>
    </w:p>
    <w:p w14:paraId="685904F4" w14:textId="77777777" w:rsidR="00622C68" w:rsidRPr="00622C68" w:rsidRDefault="00622C68" w:rsidP="00161702">
      <w:pPr>
        <w:pStyle w:val="Akapitzli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22C68" w:rsidRPr="0062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62163"/>
    <w:multiLevelType w:val="hybridMultilevel"/>
    <w:tmpl w:val="11F09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A68"/>
    <w:multiLevelType w:val="hybridMultilevel"/>
    <w:tmpl w:val="32427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C5493"/>
    <w:multiLevelType w:val="hybridMultilevel"/>
    <w:tmpl w:val="8CEA92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23E12"/>
    <w:multiLevelType w:val="hybridMultilevel"/>
    <w:tmpl w:val="DC7636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07476"/>
    <w:multiLevelType w:val="hybridMultilevel"/>
    <w:tmpl w:val="850ED8CC"/>
    <w:lvl w:ilvl="0" w:tplc="98FC9F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AF21F6"/>
    <w:multiLevelType w:val="hybridMultilevel"/>
    <w:tmpl w:val="0D3CF9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8E7B92"/>
    <w:multiLevelType w:val="hybridMultilevel"/>
    <w:tmpl w:val="EAFC5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D2650F"/>
    <w:multiLevelType w:val="hybridMultilevel"/>
    <w:tmpl w:val="61D463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D05CE"/>
    <w:multiLevelType w:val="hybridMultilevel"/>
    <w:tmpl w:val="9AE49D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943A99"/>
    <w:multiLevelType w:val="hybridMultilevel"/>
    <w:tmpl w:val="8D52F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C329D8"/>
    <w:multiLevelType w:val="hybridMultilevel"/>
    <w:tmpl w:val="E2A43122"/>
    <w:lvl w:ilvl="0" w:tplc="A0381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005544">
    <w:abstractNumId w:val="8"/>
  </w:num>
  <w:num w:numId="2" w16cid:durableId="1006707350">
    <w:abstractNumId w:val="1"/>
  </w:num>
  <w:num w:numId="3" w16cid:durableId="1143350983">
    <w:abstractNumId w:val="30"/>
  </w:num>
  <w:num w:numId="4" w16cid:durableId="1880891884">
    <w:abstractNumId w:val="14"/>
  </w:num>
  <w:num w:numId="5" w16cid:durableId="203446712">
    <w:abstractNumId w:val="16"/>
  </w:num>
  <w:num w:numId="6" w16cid:durableId="531649650">
    <w:abstractNumId w:val="0"/>
  </w:num>
  <w:num w:numId="7" w16cid:durableId="55905446">
    <w:abstractNumId w:val="33"/>
  </w:num>
  <w:num w:numId="8" w16cid:durableId="443354871">
    <w:abstractNumId w:val="11"/>
  </w:num>
  <w:num w:numId="9" w16cid:durableId="516621434">
    <w:abstractNumId w:val="34"/>
  </w:num>
  <w:num w:numId="10" w16cid:durableId="1894659099">
    <w:abstractNumId w:val="5"/>
  </w:num>
  <w:num w:numId="11" w16cid:durableId="1066609905">
    <w:abstractNumId w:val="15"/>
  </w:num>
  <w:num w:numId="12" w16cid:durableId="529996465">
    <w:abstractNumId w:val="7"/>
  </w:num>
  <w:num w:numId="13" w16cid:durableId="1682127671">
    <w:abstractNumId w:val="18"/>
  </w:num>
  <w:num w:numId="14" w16cid:durableId="141313716">
    <w:abstractNumId w:val="13"/>
  </w:num>
  <w:num w:numId="15" w16cid:durableId="2102068975">
    <w:abstractNumId w:val="36"/>
  </w:num>
  <w:num w:numId="16" w16cid:durableId="699938332">
    <w:abstractNumId w:val="35"/>
  </w:num>
  <w:num w:numId="17" w16cid:durableId="563226741">
    <w:abstractNumId w:val="26"/>
  </w:num>
  <w:num w:numId="18" w16cid:durableId="421535207">
    <w:abstractNumId w:val="31"/>
  </w:num>
  <w:num w:numId="19" w16cid:durableId="1925525358">
    <w:abstractNumId w:val="22"/>
  </w:num>
  <w:num w:numId="20" w16cid:durableId="992559374">
    <w:abstractNumId w:val="21"/>
  </w:num>
  <w:num w:numId="21" w16cid:durableId="1665402444">
    <w:abstractNumId w:val="24"/>
  </w:num>
  <w:num w:numId="22" w16cid:durableId="1804421168">
    <w:abstractNumId w:val="29"/>
  </w:num>
  <w:num w:numId="23" w16cid:durableId="493567859">
    <w:abstractNumId w:val="2"/>
  </w:num>
  <w:num w:numId="24" w16cid:durableId="969549952">
    <w:abstractNumId w:val="3"/>
  </w:num>
  <w:num w:numId="25" w16cid:durableId="59256815">
    <w:abstractNumId w:val="23"/>
  </w:num>
  <w:num w:numId="26" w16cid:durableId="257256549">
    <w:abstractNumId w:val="9"/>
  </w:num>
  <w:num w:numId="27" w16cid:durableId="367334462">
    <w:abstractNumId w:val="12"/>
  </w:num>
  <w:num w:numId="28" w16cid:durableId="1986662932">
    <w:abstractNumId w:val="32"/>
  </w:num>
  <w:num w:numId="29" w16cid:durableId="377435060">
    <w:abstractNumId w:val="25"/>
  </w:num>
  <w:num w:numId="30" w16cid:durableId="263535686">
    <w:abstractNumId w:val="27"/>
  </w:num>
  <w:num w:numId="31" w16cid:durableId="1228491535">
    <w:abstractNumId w:val="19"/>
  </w:num>
  <w:num w:numId="32" w16cid:durableId="932393370">
    <w:abstractNumId w:val="10"/>
  </w:num>
  <w:num w:numId="33" w16cid:durableId="126985048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5413604">
    <w:abstractNumId w:val="17"/>
  </w:num>
  <w:num w:numId="35" w16cid:durableId="761028423">
    <w:abstractNumId w:val="37"/>
  </w:num>
  <w:num w:numId="36" w16cid:durableId="327907005">
    <w:abstractNumId w:val="6"/>
  </w:num>
  <w:num w:numId="37" w16cid:durableId="2114013553">
    <w:abstractNumId w:val="20"/>
  </w:num>
  <w:num w:numId="38" w16cid:durableId="1122646775">
    <w:abstractNumId w:val="28"/>
  </w:num>
  <w:num w:numId="39" w16cid:durableId="1043557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27381"/>
    <w:rsid w:val="00044E9B"/>
    <w:rsid w:val="00064C75"/>
    <w:rsid w:val="000A2C2D"/>
    <w:rsid w:val="000A4DD8"/>
    <w:rsid w:val="000E6E82"/>
    <w:rsid w:val="000F67D1"/>
    <w:rsid w:val="000F78B3"/>
    <w:rsid w:val="00154A7F"/>
    <w:rsid w:val="00161702"/>
    <w:rsid w:val="00177960"/>
    <w:rsid w:val="001C09A0"/>
    <w:rsid w:val="001E6606"/>
    <w:rsid w:val="00204516"/>
    <w:rsid w:val="00243424"/>
    <w:rsid w:val="00246A49"/>
    <w:rsid w:val="002D613B"/>
    <w:rsid w:val="002E1D86"/>
    <w:rsid w:val="00330506"/>
    <w:rsid w:val="00336126"/>
    <w:rsid w:val="0035553E"/>
    <w:rsid w:val="00364934"/>
    <w:rsid w:val="003A28FC"/>
    <w:rsid w:val="00422C56"/>
    <w:rsid w:val="00434F6B"/>
    <w:rsid w:val="00446A7B"/>
    <w:rsid w:val="00492C24"/>
    <w:rsid w:val="004A681B"/>
    <w:rsid w:val="004C0817"/>
    <w:rsid w:val="004C4326"/>
    <w:rsid w:val="004D4A3B"/>
    <w:rsid w:val="00511C02"/>
    <w:rsid w:val="00527AD8"/>
    <w:rsid w:val="00534BED"/>
    <w:rsid w:val="005408E1"/>
    <w:rsid w:val="0057173C"/>
    <w:rsid w:val="00587244"/>
    <w:rsid w:val="00604D66"/>
    <w:rsid w:val="00622C68"/>
    <w:rsid w:val="00631C19"/>
    <w:rsid w:val="00643F0D"/>
    <w:rsid w:val="00646125"/>
    <w:rsid w:val="0066321E"/>
    <w:rsid w:val="006B28F4"/>
    <w:rsid w:val="00713510"/>
    <w:rsid w:val="00725196"/>
    <w:rsid w:val="00771DBF"/>
    <w:rsid w:val="007963B9"/>
    <w:rsid w:val="007C5FDE"/>
    <w:rsid w:val="007D434E"/>
    <w:rsid w:val="007D5086"/>
    <w:rsid w:val="007E282F"/>
    <w:rsid w:val="007E4CC1"/>
    <w:rsid w:val="007F31E6"/>
    <w:rsid w:val="007F561E"/>
    <w:rsid w:val="0080296B"/>
    <w:rsid w:val="00822DC6"/>
    <w:rsid w:val="00840C38"/>
    <w:rsid w:val="00854567"/>
    <w:rsid w:val="00867865"/>
    <w:rsid w:val="00881C28"/>
    <w:rsid w:val="00884F92"/>
    <w:rsid w:val="008D1AA6"/>
    <w:rsid w:val="00900BB2"/>
    <w:rsid w:val="009136AB"/>
    <w:rsid w:val="0092510D"/>
    <w:rsid w:val="00943626"/>
    <w:rsid w:val="00960C60"/>
    <w:rsid w:val="009B2F40"/>
    <w:rsid w:val="009B7C11"/>
    <w:rsid w:val="00A02129"/>
    <w:rsid w:val="00A20B79"/>
    <w:rsid w:val="00A428CB"/>
    <w:rsid w:val="00A61B72"/>
    <w:rsid w:val="00A77103"/>
    <w:rsid w:val="00A87423"/>
    <w:rsid w:val="00AA02F7"/>
    <w:rsid w:val="00AF2ABB"/>
    <w:rsid w:val="00B37E62"/>
    <w:rsid w:val="00B61240"/>
    <w:rsid w:val="00B75B16"/>
    <w:rsid w:val="00BB7C6C"/>
    <w:rsid w:val="00BD696E"/>
    <w:rsid w:val="00C150C3"/>
    <w:rsid w:val="00C17F33"/>
    <w:rsid w:val="00C61E04"/>
    <w:rsid w:val="00CA4798"/>
    <w:rsid w:val="00CB5444"/>
    <w:rsid w:val="00D3498C"/>
    <w:rsid w:val="00D564C1"/>
    <w:rsid w:val="00D831B7"/>
    <w:rsid w:val="00D92EE8"/>
    <w:rsid w:val="00D95201"/>
    <w:rsid w:val="00D95216"/>
    <w:rsid w:val="00DD33A5"/>
    <w:rsid w:val="00DE6C28"/>
    <w:rsid w:val="00E03ACB"/>
    <w:rsid w:val="00E57795"/>
    <w:rsid w:val="00E6618A"/>
    <w:rsid w:val="00F01823"/>
    <w:rsid w:val="00F04289"/>
    <w:rsid w:val="00F16D1D"/>
    <w:rsid w:val="00F4139A"/>
    <w:rsid w:val="00F6014F"/>
    <w:rsid w:val="00F7032D"/>
    <w:rsid w:val="00F85F92"/>
    <w:rsid w:val="00FC1360"/>
    <w:rsid w:val="00FC66AF"/>
    <w:rsid w:val="00FD1945"/>
    <w:rsid w:val="00FE69D4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E421"/>
  <w15:docId w15:val="{D26646EB-26DE-4406-8CA6-F9825205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5</cp:revision>
  <cp:lastPrinted>2024-03-14T08:20:00Z</cp:lastPrinted>
  <dcterms:created xsi:type="dcterms:W3CDTF">2024-03-14T07:50:00Z</dcterms:created>
  <dcterms:modified xsi:type="dcterms:W3CDTF">2024-03-14T08:20:00Z</dcterms:modified>
</cp:coreProperties>
</file>